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36" w:rsidRDefault="007208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:rsidR="00720836" w:rsidRDefault="00D9340E">
      <w:pPr>
        <w:pStyle w:val="Ttulo3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FORMULARIO No. 2: PROPUESTA ECONÓMICA</w:t>
      </w:r>
    </w:p>
    <w:p w:rsidR="00720836" w:rsidRDefault="0072083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D9340E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Señor Oc.</w:t>
      </w:r>
    </w:p>
    <w:p w:rsidR="00720836" w:rsidRDefault="00D9340E">
      <w:pPr>
        <w:tabs>
          <w:tab w:val="left" w:pos="-720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Juan José Nieto</w:t>
      </w:r>
    </w:p>
    <w:p w:rsidR="00720836" w:rsidRDefault="00D9340E">
      <w:pPr>
        <w:tabs>
          <w:tab w:val="left" w:pos="-720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Director Internacional</w:t>
      </w:r>
    </w:p>
    <w:p w:rsidR="00720836" w:rsidRDefault="00D9340E">
      <w:pPr>
        <w:tabs>
          <w:tab w:val="left" w:pos="-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CIIFEN</w:t>
      </w:r>
    </w:p>
    <w:p w:rsidR="00720836" w:rsidRDefault="00D9340E">
      <w:pPr>
        <w:tabs>
          <w:tab w:val="left" w:pos="-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Guayaquil - Ecuador</w:t>
      </w:r>
    </w:p>
    <w:p w:rsidR="00720836" w:rsidRDefault="00720836">
      <w:pPr>
        <w:tabs>
          <w:tab w:val="left" w:pos="-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D9340E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mis consideraciones:</w:t>
      </w:r>
    </w:p>
    <w:p w:rsidR="00720836" w:rsidRDefault="00720836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eastAsia="Calibri" w:hAnsi="Calibri" w:cs="Calibri"/>
          <w:sz w:val="22"/>
          <w:szCs w:val="22"/>
        </w:rPr>
      </w:pPr>
    </w:p>
    <w:p w:rsidR="00720836" w:rsidRDefault="00D9340E">
      <w:pPr>
        <w:tabs>
          <w:tab w:val="left" w:pos="-720"/>
          <w:tab w:val="left" w:pos="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El que suscribe, en atención a la convocatoria para la </w:t>
      </w:r>
      <w:r w:rsidR="00BD27D7" w:rsidRPr="00BD27D7">
        <w:rPr>
          <w:rFonts w:asciiTheme="minorHAnsi" w:hAnsiTheme="minorHAnsi" w:cstheme="minorHAnsi"/>
          <w:b/>
          <w:sz w:val="22"/>
          <w:szCs w:val="22"/>
        </w:rPr>
        <w:t xml:space="preserve">adquisición de un servidor informático para alojar la base de datos </w:t>
      </w:r>
      <w:proofErr w:type="spellStart"/>
      <w:r w:rsidR="00BD27D7" w:rsidRPr="00BD27D7">
        <w:rPr>
          <w:rFonts w:asciiTheme="minorHAnsi" w:hAnsiTheme="minorHAnsi" w:cstheme="minorHAnsi"/>
          <w:b/>
          <w:sz w:val="22"/>
          <w:szCs w:val="22"/>
        </w:rPr>
        <w:t>hidrometeorológica</w:t>
      </w:r>
      <w:proofErr w:type="spellEnd"/>
      <w:r w:rsidR="00BD27D7" w:rsidRPr="00BD27D7">
        <w:rPr>
          <w:rFonts w:asciiTheme="minorHAnsi" w:hAnsiTheme="minorHAnsi" w:cstheme="minorHAnsi"/>
          <w:b/>
          <w:sz w:val="22"/>
          <w:szCs w:val="22"/>
        </w:rPr>
        <w:t xml:space="preserve"> del Instituto Nacional de Meteorología e Hidrología (INAMEH)</w:t>
      </w:r>
      <w:r w:rsidR="00BD27D7" w:rsidRPr="00BD27D7">
        <w:rPr>
          <w:rFonts w:asciiTheme="minorHAnsi" w:hAnsiTheme="minorHAnsi" w:cstheme="minorHAnsi"/>
          <w:sz w:val="22"/>
          <w:szCs w:val="22"/>
        </w:rPr>
        <w:t xml:space="preserve"> en Venezuela</w:t>
      </w:r>
      <w:r w:rsidR="00BD27D7" w:rsidRPr="00BD27D7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efectuado por el CIIFEN y luego de examinar los términos de la convocatoria recibida, presenta la propuesta para la venta real y efectiva de los bienes requeridos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para ser entregados en el lugar a ser especificado por </w:t>
      </w:r>
      <w:r w:rsidR="00BD27D7">
        <w:rPr>
          <w:rFonts w:ascii="Calibri" w:eastAsia="Calibri" w:hAnsi="Calibri" w:cs="Calibri"/>
          <w:sz w:val="22"/>
          <w:szCs w:val="22"/>
        </w:rPr>
        <w:t>INAMEH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BD27D7" w:rsidRPr="00BD27D7">
        <w:rPr>
          <w:rFonts w:ascii="Calibri" w:eastAsia="Calibri" w:hAnsi="Calibri" w:cs="Calibri"/>
          <w:sz w:val="22"/>
          <w:szCs w:val="22"/>
        </w:rPr>
        <w:t>Por favor re</w:t>
      </w:r>
      <w:bookmarkStart w:id="1" w:name="_GoBack"/>
      <w:r w:rsidR="00BD27D7" w:rsidRPr="00BD27D7">
        <w:rPr>
          <w:rFonts w:ascii="Calibri" w:eastAsia="Calibri" w:hAnsi="Calibri" w:cs="Calibri"/>
          <w:sz w:val="22"/>
          <w:szCs w:val="22"/>
        </w:rPr>
        <w:t>ferirse al Numeral 8 de las bases de la convocatoria</w:t>
      </w:r>
      <w:r>
        <w:rPr>
          <w:rFonts w:ascii="Calibri" w:eastAsia="Calibri" w:hAnsi="Calibri" w:cs="Calibri"/>
          <w:sz w:val="22"/>
          <w:szCs w:val="22"/>
        </w:rPr>
        <w:t xml:space="preserve">), en un plazo máximo </w:t>
      </w:r>
      <w:bookmarkEnd w:id="1"/>
      <w:r>
        <w:rPr>
          <w:rFonts w:ascii="Calibri" w:eastAsia="Calibri" w:hAnsi="Calibri" w:cs="Calibri"/>
          <w:sz w:val="22"/>
          <w:szCs w:val="22"/>
        </w:rPr>
        <w:t xml:space="preserve">de </w:t>
      </w:r>
      <w:r w:rsidR="00422DFA">
        <w:rPr>
          <w:rFonts w:ascii="Calibri" w:eastAsia="Calibri" w:hAnsi="Calibri" w:cs="Calibri"/>
          <w:sz w:val="22"/>
          <w:szCs w:val="22"/>
          <w:highlight w:val="green"/>
        </w:rPr>
        <w:t>treinta</w:t>
      </w:r>
      <w:r w:rsidRPr="00BD27D7">
        <w:rPr>
          <w:rFonts w:ascii="Calibri" w:eastAsia="Calibri" w:hAnsi="Calibri" w:cs="Calibri"/>
          <w:sz w:val="22"/>
          <w:szCs w:val="22"/>
          <w:highlight w:val="green"/>
        </w:rPr>
        <w:t xml:space="preserve"> (</w:t>
      </w:r>
      <w:r w:rsidR="00422DFA">
        <w:rPr>
          <w:rFonts w:ascii="Calibri" w:eastAsia="Calibri" w:hAnsi="Calibri" w:cs="Calibri"/>
          <w:sz w:val="22"/>
          <w:szCs w:val="22"/>
          <w:highlight w:val="green"/>
        </w:rPr>
        <w:t>30</w:t>
      </w:r>
      <w:r w:rsidRPr="00BD27D7">
        <w:rPr>
          <w:rFonts w:ascii="Calibri" w:eastAsia="Calibri" w:hAnsi="Calibri" w:cs="Calibri"/>
          <w:sz w:val="22"/>
          <w:szCs w:val="22"/>
          <w:highlight w:val="green"/>
        </w:rPr>
        <w:t>) días</w:t>
      </w:r>
      <w:r>
        <w:rPr>
          <w:rFonts w:ascii="Calibri" w:eastAsia="Calibri" w:hAnsi="Calibri" w:cs="Calibri"/>
          <w:sz w:val="22"/>
          <w:szCs w:val="22"/>
        </w:rPr>
        <w:t xml:space="preserve">, contados a partir de la fecha de suscripción del contrato, propone la cantidad de </w:t>
      </w:r>
      <w:r>
        <w:rPr>
          <w:rFonts w:ascii="Calibri" w:eastAsia="Calibri" w:hAnsi="Calibri" w:cs="Calibri"/>
          <w:b/>
          <w:sz w:val="22"/>
          <w:szCs w:val="22"/>
        </w:rPr>
        <w:t>____________________, con ____/100 US Dólares (US$ ___________)</w:t>
      </w:r>
      <w:r>
        <w:rPr>
          <w:rFonts w:ascii="Calibri" w:eastAsia="Calibri" w:hAnsi="Calibri" w:cs="Calibri"/>
          <w:sz w:val="22"/>
          <w:szCs w:val="22"/>
        </w:rPr>
        <w:t>, suma que incluye todos los costos directos e indirectos y/o demás impuestos, tasas y contribuciones. Además, este precio incluye gastos por transporte, movilización, otros costos de entrega, instalación y pruebas de funcionamiento.</w:t>
      </w:r>
    </w:p>
    <w:p w:rsidR="00720836" w:rsidRDefault="00720836">
      <w:pPr>
        <w:tabs>
          <w:tab w:val="left" w:pos="-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D9340E">
      <w:pPr>
        <w:tabs>
          <w:tab w:val="left" w:pos="-720"/>
          <w:tab w:val="left" w:pos="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Este monto se establece de conformidad con el detalle que consta en la propuesta económica adjunta.</w:t>
      </w:r>
    </w:p>
    <w:p w:rsidR="00720836" w:rsidRDefault="00D9340E">
      <w:pPr>
        <w:tabs>
          <w:tab w:val="left" w:pos="-720"/>
          <w:tab w:val="left" w:pos="0"/>
          <w:tab w:val="left" w:pos="1453"/>
        </w:tabs>
        <w:spacing w:line="276" w:lineRule="auto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720836" w:rsidRDefault="00D9340E">
      <w:pPr>
        <w:tabs>
          <w:tab w:val="left" w:pos="-720"/>
          <w:tab w:val="left" w:pos="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La presente propuesta tiene una validez de </w:t>
      </w:r>
      <w:r w:rsidR="00BD27D7" w:rsidRPr="00BD27D7">
        <w:rPr>
          <w:rFonts w:ascii="Calibri" w:eastAsia="Calibri" w:hAnsi="Calibri" w:cs="Calibri"/>
          <w:sz w:val="22"/>
          <w:szCs w:val="22"/>
          <w:highlight w:val="green"/>
        </w:rPr>
        <w:t>treinta</w:t>
      </w:r>
      <w:r w:rsidRPr="00BD27D7">
        <w:rPr>
          <w:rFonts w:ascii="Calibri" w:eastAsia="Calibri" w:hAnsi="Calibri" w:cs="Calibri"/>
          <w:sz w:val="22"/>
          <w:szCs w:val="22"/>
          <w:highlight w:val="green"/>
        </w:rPr>
        <w:t xml:space="preserve"> (</w:t>
      </w:r>
      <w:r w:rsidR="00BD27D7" w:rsidRPr="00BD27D7">
        <w:rPr>
          <w:rFonts w:ascii="Calibri" w:eastAsia="Calibri" w:hAnsi="Calibri" w:cs="Calibri"/>
          <w:sz w:val="22"/>
          <w:szCs w:val="22"/>
          <w:highlight w:val="green"/>
        </w:rPr>
        <w:t>30</w:t>
      </w:r>
      <w:r>
        <w:rPr>
          <w:rFonts w:ascii="Calibri" w:eastAsia="Calibri" w:hAnsi="Calibri" w:cs="Calibri"/>
          <w:sz w:val="22"/>
          <w:szCs w:val="22"/>
        </w:rPr>
        <w:t>) días calendario a partir de la fecha límite de presentación.</w:t>
      </w:r>
    </w:p>
    <w:p w:rsidR="00720836" w:rsidRDefault="00720836">
      <w:pPr>
        <w:tabs>
          <w:tab w:val="left" w:pos="-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D9340E">
      <w:pPr>
        <w:tabs>
          <w:tab w:val="left" w:pos="-720"/>
          <w:tab w:val="left" w:pos="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Los servicios ofertados tienen una garantía técnica sobre la calidad de las partes y piezas de tres (3) años.</w:t>
      </w:r>
    </w:p>
    <w:p w:rsidR="00720836" w:rsidRDefault="00720836">
      <w:pPr>
        <w:tabs>
          <w:tab w:val="left" w:pos="-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Calibri" w:eastAsia="Calibri" w:hAnsi="Calibri" w:cs="Calibri"/>
          <w:sz w:val="22"/>
          <w:szCs w:val="22"/>
        </w:rPr>
      </w:pPr>
    </w:p>
    <w:p w:rsidR="00720836" w:rsidRDefault="00D9340E">
      <w:pPr>
        <w:tabs>
          <w:tab w:val="left" w:pos="-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Atentamente,</w:t>
      </w:r>
    </w:p>
    <w:p w:rsidR="00720836" w:rsidRDefault="00D9340E">
      <w:pPr>
        <w:tabs>
          <w:tab w:val="left" w:pos="-720"/>
          <w:tab w:val="left" w:pos="0"/>
          <w:tab w:val="left" w:pos="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720836" w:rsidRDefault="00720836">
      <w:pPr>
        <w:tabs>
          <w:tab w:val="left" w:pos="-720"/>
          <w:tab w:val="left" w:pos="0"/>
          <w:tab w:val="left" w:pos="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tabs>
          <w:tab w:val="left" w:pos="-720"/>
          <w:tab w:val="left" w:pos="0"/>
          <w:tab w:val="left" w:pos="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tabs>
          <w:tab w:val="left" w:pos="-720"/>
          <w:tab w:val="left" w:pos="0"/>
          <w:tab w:val="left" w:pos="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D9340E">
      <w:pPr>
        <w:tabs>
          <w:tab w:val="left" w:pos="-720"/>
          <w:tab w:val="left" w:pos="0"/>
          <w:tab w:val="left" w:pos="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y firma del representante legal </w:t>
      </w:r>
    </w:p>
    <w:p w:rsidR="00720836" w:rsidRDefault="00D9340E">
      <w:pPr>
        <w:tabs>
          <w:tab w:val="left" w:pos="-720"/>
          <w:tab w:val="left" w:pos="720"/>
        </w:tabs>
        <w:spacing w:line="276" w:lineRule="auto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 la empresa</w:t>
      </w:r>
    </w:p>
    <w:p w:rsidR="00720836" w:rsidRDefault="00D9340E">
      <w:pPr>
        <w:tabs>
          <w:tab w:val="left" w:pos="-720"/>
          <w:tab w:val="left" w:pos="0"/>
          <w:tab w:val="left" w:pos="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(Lugar y fecha)</w:t>
      </w:r>
    </w:p>
    <w:p w:rsidR="00720836" w:rsidRDefault="00D934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rPr>
          <w:rFonts w:ascii="Calibri" w:eastAsia="Calibri" w:hAnsi="Calibri" w:cs="Calibri"/>
          <w:b/>
          <w:i/>
        </w:rPr>
        <w:sectPr w:rsidR="00720836">
          <w:pgSz w:w="11907" w:h="16840"/>
          <w:pgMar w:top="1418" w:right="1418" w:bottom="1418" w:left="1418" w:header="709" w:footer="709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ab/>
      </w:r>
    </w:p>
    <w:p w:rsidR="00720836" w:rsidRDefault="00720836">
      <w:pPr>
        <w:rPr>
          <w:rFonts w:ascii="Calibri" w:eastAsia="Calibri" w:hAnsi="Calibri" w:cs="Calibri"/>
          <w:b/>
          <w:sz w:val="22"/>
          <w:szCs w:val="22"/>
        </w:rPr>
      </w:pPr>
    </w:p>
    <w:p w:rsidR="00720836" w:rsidRDefault="00D9340E">
      <w:pPr>
        <w:pStyle w:val="Ttulo4"/>
        <w:rPr>
          <w:b/>
        </w:rPr>
      </w:pPr>
      <w:r>
        <w:rPr>
          <w:b/>
        </w:rPr>
        <w:t>DETALLE DE LA PROPUESTA ECONÓMICA</w:t>
      </w:r>
    </w:p>
    <w:p w:rsidR="00720836" w:rsidRDefault="00720836">
      <w:pPr>
        <w:rPr>
          <w:rFonts w:ascii="Calibri" w:eastAsia="Calibri" w:hAnsi="Calibri" w:cs="Calibri"/>
        </w:rPr>
      </w:pPr>
    </w:p>
    <w:p w:rsidR="00720836" w:rsidRDefault="00D934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tabla que se presenta a continuación debe guardar relación con lo detallada en el Numeral 6. </w:t>
      </w:r>
      <w:r w:rsidR="00BD27D7"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Productos esperados</w:t>
      </w:r>
      <w:r w:rsidR="00BD27D7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de las bases de la convocatoria.</w:t>
      </w:r>
    </w:p>
    <w:p w:rsidR="00720836" w:rsidRDefault="00720836">
      <w:pPr>
        <w:rPr>
          <w:rFonts w:ascii="Calibri" w:eastAsia="Calibri" w:hAnsi="Calibri" w:cs="Calibri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8"/>
        <w:gridCol w:w="1884"/>
        <w:gridCol w:w="1701"/>
        <w:gridCol w:w="1843"/>
      </w:tblGrid>
      <w:tr w:rsidR="0072083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D9340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Equipos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D9340E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D9340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Costo Unitario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D9340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Costo Total</w:t>
            </w:r>
          </w:p>
        </w:tc>
      </w:tr>
      <w:tr w:rsidR="0072083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2083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D9340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*detalle por rubros los equipos requeridos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2083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2083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2083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2083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2083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36" w:rsidRDefault="007208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720836" w:rsidRDefault="0072083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D9340E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TOTAL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la Oferta en $ americanos: </w:t>
      </w:r>
    </w:p>
    <w:p w:rsidR="00720836" w:rsidRDefault="0072083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D9340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5607050" cy="847725"/>
                <wp:effectExtent l="0" t="0" r="0" b="0"/>
                <wp:wrapNone/>
                <wp:docPr id="1" name="Forma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7238" y="3360900"/>
                          <a:ext cx="5597525" cy="83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525" h="838200" extrusionOk="0">
                              <a:moveTo>
                                <a:pt x="0" y="0"/>
                              </a:moveTo>
                              <a:lnTo>
                                <a:pt x="0" y="838200"/>
                              </a:lnTo>
                              <a:lnTo>
                                <a:pt x="5597525" y="838200"/>
                              </a:lnTo>
                              <a:lnTo>
                                <a:pt x="5597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0836" w:rsidRDefault="00D9340E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Este precio incluye gastos por transporte, movilización, otros costos de entrega, instalación y pruebas de funcionamiento. Este valor es fijo y se constituirá como único por todos sus costos, incluido cualquier impuesto, tasa o contribución, así como las comisiones bancarias que deduzca el país local por recibir los fondos en su cuenta.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5607050" cy="847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0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0836" w:rsidRDefault="0072083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tabs>
          <w:tab w:val="left" w:pos="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tabs>
          <w:tab w:val="left" w:pos="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720836">
      <w:pPr>
        <w:tabs>
          <w:tab w:val="left" w:pos="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20836" w:rsidRDefault="00D9340E">
      <w:pPr>
        <w:tabs>
          <w:tab w:val="left" w:pos="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y firma del representante legal</w:t>
      </w:r>
    </w:p>
    <w:p w:rsidR="00720836" w:rsidRDefault="00D9340E">
      <w:pPr>
        <w:tabs>
          <w:tab w:val="left" w:pos="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 la empresa</w:t>
      </w:r>
    </w:p>
    <w:p w:rsidR="00720836" w:rsidRDefault="00D9340E">
      <w:pPr>
        <w:tabs>
          <w:tab w:val="left" w:pos="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(Lugar y fecha)</w:t>
      </w:r>
    </w:p>
    <w:p w:rsidR="00720836" w:rsidRDefault="00720836">
      <w:pPr>
        <w:spacing w:line="276" w:lineRule="auto"/>
        <w:rPr>
          <w:rFonts w:ascii="Calibri" w:eastAsia="Calibri" w:hAnsi="Calibri" w:cs="Calibri"/>
          <w:sz w:val="22"/>
          <w:szCs w:val="22"/>
        </w:rPr>
        <w:sectPr w:rsidR="00720836">
          <w:pgSz w:w="11907" w:h="16840"/>
          <w:pgMar w:top="1418" w:right="1418" w:bottom="1418" w:left="1418" w:header="709" w:footer="709" w:gutter="0"/>
          <w:cols w:space="720"/>
        </w:sectPr>
      </w:pPr>
    </w:p>
    <w:p w:rsidR="00720836" w:rsidRDefault="00720836"/>
    <w:sectPr w:rsidR="00720836">
      <w:pgSz w:w="11907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36"/>
    <w:rsid w:val="00422DFA"/>
    <w:rsid w:val="00720836"/>
    <w:rsid w:val="00BD27D7"/>
    <w:rsid w:val="00D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A212"/>
  <w15:docId w15:val="{D138CC9C-0FE7-4462-BB35-E83EBB60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3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2D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2D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2D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2D3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5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jtLMnwYafXUHofxV44YyWZFsg==">AMUW2mXbtQNXucQsEyE3okl8HJhFZcgIknZzgVWtzP/09arAvITlARkGeAR854YdPPgO1hRzfZY0y938jNrSipghN8qoLrZAuhCuIjOlru0y/4DR9iN8ShGDl42dke7M9gzJdh4kbG10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CIIFEN CIIFEN</dc:creator>
  <cp:lastModifiedBy>ciifen_4</cp:lastModifiedBy>
  <cp:revision>5</cp:revision>
  <dcterms:created xsi:type="dcterms:W3CDTF">2021-06-08T19:07:00Z</dcterms:created>
  <dcterms:modified xsi:type="dcterms:W3CDTF">2022-09-19T20:56:00Z</dcterms:modified>
</cp:coreProperties>
</file>